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הסכם הלוואה חוץ בנקאית - דוגמה</w:t>
      </w:r>
    </w:p>
    <w:p>
      <w:r>
        <w:t>הסכם הלוואה חוץ בנקאית</w:t>
      </w:r>
    </w:p>
    <w:p>
      <w:r>
        <w:t>הסכם זה נערך ונחתם ביום ________, בין:</w:t>
      </w:r>
    </w:p>
    <w:p>
      <w:r>
        <w:t>המלווה: _________________________ ת.ז. _______________</w:t>
      </w:r>
    </w:p>
    <w:p>
      <w:r>
        <w:t>לבין</w:t>
      </w:r>
    </w:p>
    <w:p>
      <w:r>
        <w:t>הלווה: _________________________ ת.ז. _______________</w:t>
      </w:r>
    </w:p>
    <w:p>
      <w:r>
        <w:t>1. סכום ההלוואה: סכום של __________ ש"ח.</w:t>
      </w:r>
    </w:p>
    <w:p>
      <w:r>
        <w:t>2. מועד ההעברה: ________________</w:t>
      </w:r>
    </w:p>
    <w:p>
      <w:r>
        <w:t>3. תנאי ההחזר: ההלוואה תוחזר ב- __ תשלומים חודשיים בסך של __________ ש"ח כל אחד, החל מתאריך __________.</w:t>
      </w:r>
    </w:p>
    <w:p>
      <w:r>
        <w:t>4. ריבית: ____% שנתית / חודשית.</w:t>
      </w:r>
    </w:p>
    <w:p>
      <w:r>
        <w:t>5. בטחונות: ___________________________</w:t>
      </w:r>
    </w:p>
    <w:p>
      <w:r>
        <w:t>6. הפרת הסכם: איחור בתשלום יגרור קנס של __________ ש"ח לכל חודש איחור.</w:t>
      </w:r>
    </w:p>
    <w:p>
      <w:r>
        <w:t>7. סעיף שיפוט: כל מחלוקת תידון בבית המשפט המוסמך ב____________.</w:t>
      </w:r>
    </w:p>
    <w:p>
      <w:r>
        <w:t>8. חתימות הצדדים:</w:t>
      </w:r>
    </w:p>
    <w:p>
      <w:r>
        <w:br/>
        <w:br/>
        <w:t>____________________           ____________________</w:t>
      </w:r>
    </w:p>
    <w:p>
      <w:r>
        <w:t>חתימת המלווה                        חתימת הלווה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